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 О Л Ь З О В А Т Е Л Ь С К О Е</w:t>
      </w:r>
      <w:r>
        <w:rPr>
          <w:b/>
        </w:rPr>
        <w:tab/>
        <w:t xml:space="preserve">   С О Г Л А Ш Е Н И Е ( О Ф Е Р Т А )</w:t>
      </w:r>
      <w:r>
        <w:rPr>
          <w:b/>
        </w:rPr>
      </w:r>
    </w:p>
    <w:p>
      <w:r>
        <w:t xml:space="preserve">Редакция № </w:t>
      </w:r>
      <w:r>
        <w:t xml:space="preserve">6</w:t>
      </w:r>
      <w:bookmarkStart w:id="0" w:name="_GoBack"/>
      <w:r/>
      <w:bookmarkEnd w:id="0"/>
      <w:r/>
      <w:r/>
    </w:p>
    <w:p>
      <w:pPr>
        <w:jc w:val="both"/>
      </w:pPr>
      <w:r>
        <w:t xml:space="preserve">Настоящее Пользовательское соглашение представляет собой оферту - предложение Общества с ограниченной ответственностью «Онлайн </w:t>
      </w:r>
      <w:r>
        <w:t xml:space="preserve">кукинг</w:t>
      </w:r>
      <w:r>
        <w:t xml:space="preserve"> скул» (далее – «ОКС») заключить юридически обязывающее соглашение на изложенных ниже условиях.</w:t>
      </w:r>
      <w:r/>
    </w:p>
    <w:p>
      <w:pPr>
        <w:jc w:val="both"/>
      </w:pPr>
      <w:r>
        <w:t xml:space="preserve">Пользование Сайтом и (или) Мобильным приложением возможно только на условиях, изложенных в настоящем Пользовательском соглашени</w:t>
      </w:r>
      <w:r>
        <w:t xml:space="preserve">и. Если Вы не согласны с его условиями, то Вам следует немедленно прекратить использование Сайта и (или) Мобильного приложения. Использование Сайта и (или) Мобильного приложения означает, что Вы согласны с условиями настоящего Пользовательского соглашения.</w:t>
      </w:r>
      <w:r/>
    </w:p>
    <w:p>
      <w:pPr>
        <w:jc w:val="center"/>
        <w:rPr>
          <w:b/>
        </w:rPr>
      </w:pPr>
      <w:r>
        <w:rPr>
          <w:b/>
        </w:rPr>
        <w:t xml:space="preserve">1.</w:t>
      </w:r>
      <w:r>
        <w:rPr>
          <w:b/>
        </w:rPr>
        <w:tab/>
        <w:t xml:space="preserve">Общие положения</w:t>
      </w:r>
      <w:r>
        <w:rPr>
          <w:b/>
        </w:rPr>
      </w:r>
    </w:p>
    <w:p>
      <w:pPr>
        <w:jc w:val="both"/>
      </w:pPr>
      <w:r>
        <w:t xml:space="preserve">В настоящем документе и вытекающих или связанных с ним отношениях Сторон применяются следующие термины и определения:</w:t>
      </w:r>
      <w:r/>
    </w:p>
    <w:p>
      <w:pPr>
        <w:jc w:val="both"/>
      </w:pPr>
      <w:r>
        <w:rPr>
          <w:b/>
        </w:rPr>
        <w:t xml:space="preserve">Автопродление</w:t>
      </w:r>
      <w:r>
        <w:t xml:space="preserve"> – порядок оплаты, установленный по общему правилу (по умолчанию) при продлении Подписки (оформлении Подписки после ее окончания на тот же срок). Пользователь, соглашаясь с </w:t>
      </w:r>
      <w:r>
        <w:t xml:space="preserve">условиями настоящего соглашения, дает согласие на автоматическое списание средств с его платёжного инструмента (банковской карты) в счет оплаты продления подписки, без получения дополнительного подтверждения Пользователя. Пользователь вправе отказаться от </w:t>
      </w:r>
      <w:r>
        <w:t xml:space="preserve">Автопродления</w:t>
      </w:r>
      <w:r>
        <w:t xml:space="preserve"> в Личном кабинете.</w:t>
      </w:r>
      <w:r/>
    </w:p>
    <w:p>
      <w:pPr>
        <w:jc w:val="both"/>
      </w:pPr>
      <w:r>
        <w:rPr>
          <w:b/>
        </w:rPr>
        <w:t xml:space="preserve">Администрация</w:t>
      </w:r>
      <w:r>
        <w:t xml:space="preserve"> — ООО «Онлайн </w:t>
      </w:r>
      <w:r>
        <w:t xml:space="preserve">кукинг</w:t>
      </w:r>
      <w:r>
        <w:t xml:space="preserve"> скул», которому принадлежат все соответствующие исключительные имущественные права на Сайт, Мобильное приложение, Контент, а также права использования доменных имен Сайта, учетной записи Мобильного приложения.</w:t>
      </w:r>
      <w:r/>
    </w:p>
    <w:p>
      <w:pPr>
        <w:jc w:val="both"/>
      </w:pPr>
      <w:r>
        <w:rPr>
          <w:b/>
        </w:rPr>
        <w:t xml:space="preserve">Контент</w:t>
      </w:r>
      <w:r>
        <w:t xml:space="preserve"> – изображения (включая элементы</w:t>
      </w:r>
      <w:r>
        <w:t xml:space="preserve"> графического дизайна), текстовые, аудио- и видеоматериалы, а также прочие объекты авторских и (или) смежных прав, а равно не являющиеся таковыми информация и сообщения любого характера доступные к просмотру Пользователем через Сайт / Мобильное приложение.</w:t>
      </w:r>
      <w:r/>
    </w:p>
    <w:p>
      <w:pPr>
        <w:jc w:val="both"/>
      </w:pPr>
      <w:r>
        <w:rPr>
          <w:b/>
        </w:rPr>
        <w:t xml:space="preserve">Личный кабинет (в Мобильном приложении именуемый «Профиль»)</w:t>
      </w:r>
      <w:r>
        <w:t xml:space="preserve"> – персональный (ограниченный) раздел Сайта / Мобильного приложения, к которому Пользователь получает доступ после прохождения регистрации и/или авторизации на Сайте / в Мобильном приложении.</w:t>
      </w:r>
      <w:r/>
    </w:p>
    <w:p>
      <w:pPr>
        <w:jc w:val="both"/>
      </w:pPr>
      <w:r>
        <w:rPr>
          <w:b/>
        </w:rPr>
        <w:t xml:space="preserve">Мобильное приложение</w:t>
      </w:r>
      <w:r>
        <w:t xml:space="preserve"> – клиентский продукт, представляющий собой программное обеспече</w:t>
      </w:r>
      <w:r>
        <w:t xml:space="preserve">ние, предназначенное для работы на мобильных устройствах (планшетах, смартфонах, иных смарт-устройствах), и обеспечивающее доступность Контента для Пользователей. Мобильное приложение распространяется для пользователей через платформы мобильных приложений </w:t>
      </w:r>
      <w:r>
        <w:t xml:space="preserve">Appstore</w:t>
      </w:r>
      <w:r>
        <w:t xml:space="preserve">, </w:t>
      </w:r>
      <w:r>
        <w:t xml:space="preserve">Google</w:t>
      </w:r>
      <w:r>
        <w:t xml:space="preserve"> </w:t>
      </w:r>
      <w:r>
        <w:t xml:space="preserve">Play</w:t>
      </w:r>
      <w:r>
        <w:t xml:space="preserve"> (если применимо), а равно</w:t>
      </w:r>
      <w:r>
        <w:t xml:space="preserve"> </w:t>
      </w:r>
      <w:r>
        <w:t xml:space="preserve">через иные платформы, доступные Пользователям. Под Мобильным приложением в зависимости от кон</w:t>
      </w:r>
      <w:r>
        <w:t xml:space="preserve">текста понимается также программное обеспечение Мобильного приложения, его дизайн (графическое оформление), База данных, любой раздел (подраздел) Мобильного приложения, а также Информация, размещенная в Мобильном приложении Администрацией и Пользователями.</w:t>
      </w:r>
      <w:r/>
    </w:p>
    <w:p>
      <w:pPr>
        <w:jc w:val="both"/>
      </w:pPr>
      <w:r>
        <w:rPr>
          <w:b/>
        </w:rPr>
        <w:t xml:space="preserve">Платный Контент</w:t>
      </w:r>
      <w:r>
        <w:t xml:space="preserve"> – часть Контента, в отношении которой установлены специальные условия доступа, просмотр Платного контента доступен (возможен) только после оплаты Пользователем Подписки </w:t>
      </w:r>
      <w:r/>
    </w:p>
    <w:p>
      <w:pPr>
        <w:jc w:val="both"/>
      </w:pPr>
      <w:r>
        <w:rPr>
          <w:b/>
        </w:rPr>
        <w:t xml:space="preserve">Подписка</w:t>
      </w:r>
      <w:r>
        <w:t xml:space="preserve"> - предоставление Пользователю права доступа к части Платного контента, обозначенной как распространяемая по подписке («подборки»).</w:t>
      </w:r>
      <w:r>
        <w:t xml:space="preserve"> Подписка предоставляется за установленную плату на определенный срок в соответствии с условиями соответствующего тарифа Подписки. Периодичность действия доступа является критерием определения подписки.</w:t>
      </w:r>
      <w:r/>
    </w:p>
    <w:p>
      <w:pPr>
        <w:jc w:val="both"/>
      </w:pPr>
      <w:r>
        <w:rPr>
          <w:b/>
        </w:rPr>
        <w:t xml:space="preserve">Пользователь</w:t>
      </w:r>
      <w:r>
        <w:t xml:space="preserve"> – дееспособное физическое лицо, присоединившееся к настоящему Соглашению в собственном интересе либо представляющее интересы несовершеннолетнего лица, действуя в качестве законного представителя.</w:t>
      </w:r>
      <w:r/>
    </w:p>
    <w:p>
      <w:pPr>
        <w:jc w:val="both"/>
      </w:pPr>
      <w:r>
        <w:rPr>
          <w:b/>
        </w:rPr>
        <w:t xml:space="preserve">Пользовательская Информация</w:t>
      </w:r>
      <w:r>
        <w:t xml:space="preserve"> - текстовая, графическая, аудиоинформация, размещаемая пользователем на Сайте / Мобильного приложения в случаях, когда возможность такого размещения предусмотрена условиями функционирования Сайта / Мобильного приложения.</w:t>
      </w:r>
      <w:r/>
    </w:p>
    <w:p>
      <w:pPr>
        <w:jc w:val="both"/>
      </w:pPr>
      <w:r>
        <w:rPr>
          <w:b/>
        </w:rPr>
        <w:t xml:space="preserve">Сайт</w:t>
      </w:r>
      <w:r>
        <w:t xml:space="preserve"> – Интернет-ресурс, расположенный в сети Интернет, идентифицированный доменными именами: </w:t>
      </w:r>
      <w:r>
        <w:t xml:space="preserve">novikovs</w:t>
      </w:r>
      <w:r>
        <w:rPr>
          <w:lang w:val="en-US"/>
        </w:rPr>
        <w:t xml:space="preserve">pace</w:t>
      </w:r>
      <w:r>
        <w:t xml:space="preserve">.</w:t>
      </w:r>
      <w:r>
        <w:t xml:space="preserve">com</w:t>
      </w:r>
      <w:r>
        <w:t xml:space="preserve">, novi</w:t>
      </w:r>
      <w:r>
        <w:t xml:space="preserve">kovspace.ru. Под Сайтом в зависимости от контекста понимается также программное обеспечение Сайта, дизайн (графическое оформление) Сайта, База данных, любой раздел (подраздел) Сайта, а также Информация, размещенная на Сайте Администрацией и Пользователями.</w:t>
      </w:r>
      <w:r/>
    </w:p>
    <w:p>
      <w:pPr>
        <w:jc w:val="both"/>
      </w:pPr>
      <w:r>
        <w:rPr>
          <w:b/>
        </w:rPr>
        <w:t xml:space="preserve">Соглашение</w:t>
      </w:r>
      <w:r>
        <w:t xml:space="preserve"> – настоящий документ со всеми дополнениями, изменениями и указанными в нем обязательными документами.</w:t>
      </w:r>
      <w:r/>
    </w:p>
    <w:p>
      <w:pPr>
        <w:jc w:val="both"/>
      </w:pPr>
      <w:r>
        <w:t xml:space="preserve">Любые термины и понятия, использующиеся в Пользовательском соглашении и не нашедшие отражения в разделе «Термины и определения», будут толковаться в соответствии со смыслом, в</w:t>
      </w:r>
      <w:r>
        <w:t xml:space="preserve">ытекающим из текста Пользовательского соглашения. В случае возникновения любых разногласий относительно толкования термина и/или понятия, используемого в Пользовательском соглашении, применяться будет то толкование, которое будет определено Администрацией.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2.</w:t>
      </w:r>
      <w:r>
        <w:rPr>
          <w:b/>
        </w:rPr>
        <w:tab/>
        <w:t xml:space="preserve">Предмет и общие положения Пользовательского соглашения</w:t>
      </w:r>
      <w:r>
        <w:rPr>
          <w:b/>
        </w:rPr>
      </w:r>
    </w:p>
    <w:p>
      <w:pPr>
        <w:jc w:val="both"/>
      </w:pPr>
      <w:r>
        <w:t xml:space="preserve">Настоящее Пользовательское Соглашение (далее — Соглашение) устанавливает правила и условия пользования Сайтом и (или) Мобильным приложением, получения доступа к </w:t>
      </w:r>
      <w:r>
        <w:t xml:space="preserve">Платному</w:t>
      </w:r>
      <w:r>
        <w:t xml:space="preserve"> Контенту, условия размещения Пользовательской информации, и представляет собой договор между Пользователем и Администрацией, который заменяет собой все предыдущие соглашения между Пользователем и Администрацией.</w:t>
      </w:r>
      <w:r/>
    </w:p>
    <w:p>
      <w:pPr>
        <w:jc w:val="both"/>
      </w:pPr>
      <w:r>
        <w:t xml:space="preserve">2.1.</w:t>
      </w:r>
      <w:r>
        <w:tab/>
        <w:t xml:space="preserve">Доступ к Сайту / Мобильному приложению, использование Сайта и/или Мобильного приложения Пользователем означает, что Пользователь принимает и обязуется соблюдать все условия настоящего Соглашения.</w:t>
      </w:r>
      <w:r/>
    </w:p>
    <w:p>
      <w:pPr>
        <w:jc w:val="both"/>
      </w:pPr>
      <w:r>
        <w:t xml:space="preserve">2.2.</w:t>
      </w:r>
      <w:r>
        <w:tab/>
        <w:t xml:space="preserve">Регистрация Пользователя на Сайте / в Мобильном приложении, приобретение Подписки возможны только при условии выполнения прямого, юридически значимого действия, подтверждающего принятие Пользователем настоящего Соглашения.</w:t>
      </w:r>
      <w:r/>
    </w:p>
    <w:p>
      <w:pPr>
        <w:jc w:val="both"/>
      </w:pPr>
      <w:r>
        <w:t xml:space="preserve">2.3.</w:t>
      </w:r>
      <w:r>
        <w:tab/>
        <w:t xml:space="preserve">Администрацией заявлено, а Пользователем принято, что объем Контента, дос</w:t>
      </w:r>
      <w:r>
        <w:t xml:space="preserve">тупного к просмотру на Сайте и в Мобильном приложении, может быть различным. Пользователь обязуется ознакомиться с описанием условий доступа к Контенту при оплате Подписки. В том числе, на момент утверждения настоящей редакции Пользовательского соглашения 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3.</w:t>
      </w:r>
      <w:r>
        <w:rPr>
          <w:b/>
        </w:rPr>
        <w:tab/>
        <w:t xml:space="preserve">Порядок и условия </w:t>
      </w:r>
      <w:r>
        <w:rPr>
          <w:b/>
        </w:rPr>
        <w:t xml:space="preserve">доступа Пользователей к Контента</w:t>
      </w:r>
      <w:r>
        <w:rPr>
          <w:b/>
        </w:rPr>
      </w:r>
    </w:p>
    <w:p>
      <w:pPr>
        <w:jc w:val="both"/>
      </w:pPr>
      <w:r>
        <w:t xml:space="preserve">3.1.</w:t>
      </w:r>
      <w:r>
        <w:tab/>
        <w:t xml:space="preserve">Для получения Услуги доступа к Платному Контенту через Сайт Пользователю необходимо:</w:t>
      </w:r>
      <w:r/>
    </w:p>
    <w:p>
      <w:pPr>
        <w:jc w:val="both"/>
      </w:pPr>
      <w:r>
        <w:t xml:space="preserve">3.1.1.</w:t>
      </w:r>
      <w:r>
        <w:tab/>
        <w:t xml:space="preserve">Удостовериться, что устройства, с которых Пользователь планирует получать доступ к </w:t>
      </w:r>
      <w:r>
        <w:t xml:space="preserve">Платному</w:t>
      </w:r>
      <w:r>
        <w:t xml:space="preserve"> Контенту, соответствуют минимальным требованиям: </w:t>
      </w:r>
      <w:r/>
    </w:p>
    <w:p>
      <w:pPr>
        <w:jc w:val="both"/>
      </w:pPr>
      <w:r>
        <w:t xml:space="preserve">3.1.2.</w:t>
      </w:r>
      <w:r>
        <w:tab/>
        <w:t xml:space="preserve">выполнить регистрацию на Сайте, внимательно ознакомиться с условиями Соглашения и принять его, выбрать тариф и способ оплаты, ввести необходимые для оплаты данные (платежная </w:t>
      </w:r>
      <w:r>
        <w:t xml:space="preserve">форма укажет необх</w:t>
      </w:r>
      <w:r>
        <w:t xml:space="preserve">одимые поля для заполнения), если того требует Платежная система, подтвердить оплату, при успешно проведенной оплате, перейти к просмотру оплаченного Контента. Если иное не заявлено Пользователем в личном кабинете, при оплате Подписки активируется функция </w:t>
      </w:r>
      <w:r>
        <w:t xml:space="preserve">Автопродления</w:t>
      </w:r>
      <w:r>
        <w:t xml:space="preserve">.</w:t>
      </w:r>
      <w:r/>
    </w:p>
    <w:p>
      <w:pPr>
        <w:jc w:val="both"/>
      </w:pPr>
      <w:r>
        <w:t xml:space="preserve">3.1.3.</w:t>
      </w:r>
      <w:r>
        <w:tab/>
        <w:t xml:space="preserve">на странице https://novikovspace.com/subscription выбрать и оплатить вид Подписки в соответствии с тарифами.</w:t>
      </w:r>
      <w:r/>
    </w:p>
    <w:p>
      <w:pPr>
        <w:jc w:val="both"/>
      </w:pPr>
      <w:r>
        <w:t xml:space="preserve">3.2.</w:t>
      </w:r>
      <w:r>
        <w:tab/>
        <w:t xml:space="preserve">Для получения Услуги доступа к Платному Контенту через Мобильное приложение Пользователю необходимо:</w:t>
      </w:r>
      <w:r/>
    </w:p>
    <w:p>
      <w:pPr>
        <w:jc w:val="both"/>
      </w:pPr>
      <w:r>
        <w:t xml:space="preserve">3.2.1.</w:t>
      </w:r>
      <w:r>
        <w:tab/>
        <w:t xml:space="preserve">Удостовериться, что устройства, с которых Пользователь планирует получать доступ к </w:t>
      </w:r>
      <w:r>
        <w:t xml:space="preserve">Платному</w:t>
      </w:r>
      <w:r>
        <w:t xml:space="preserve"> Контенту, соответствуют минимальным требованиям: </w:t>
      </w:r>
      <w:r/>
    </w:p>
    <w:p>
      <w:pPr>
        <w:jc w:val="both"/>
      </w:pPr>
      <w:r>
        <w:t xml:space="preserve">3.2.2.</w:t>
      </w:r>
      <w:r>
        <w:tab/>
        <w:t xml:space="preserve">выполнить регистрацию, внимательно ознакомиться с условиями Соглашения и принять его, выбрать тариф и способ оплаты, ввести необходимые для оплаты данные (платежная форма укажет необх</w:t>
      </w:r>
      <w:r>
        <w:t xml:space="preserve">одимые поля для заполнения), если того требует Платежная система, подтвердить оплату, при успешно проведенной оплате, перейти к просмотру оплаченного Контента. Если иное не заявлено Пользователем в личном кабинете, при оплате Подписки активируется функция </w:t>
      </w:r>
      <w:r>
        <w:t xml:space="preserve">Автопродления</w:t>
      </w:r>
      <w:r>
        <w:t xml:space="preserve">.</w:t>
      </w:r>
      <w:r/>
    </w:p>
    <w:p>
      <w:pPr>
        <w:jc w:val="both"/>
      </w:pPr>
      <w:r>
        <w:t xml:space="preserve">3.2.3.</w:t>
      </w:r>
      <w:r>
        <w:tab/>
        <w:t xml:space="preserve">выбрать и оплатить вид Подписки в соответствии с тарифами, обозначенными </w:t>
      </w:r>
      <w:r>
        <w:t xml:space="preserve">к</w:t>
      </w:r>
      <w:r>
        <w:t xml:space="preserve"> соответствующем разделе Мобильного приложения.</w:t>
      </w:r>
      <w:r/>
    </w:p>
    <w:p>
      <w:pPr>
        <w:jc w:val="both"/>
      </w:pPr>
      <w:r>
        <w:t xml:space="preserve">3.3.</w:t>
      </w:r>
      <w:r>
        <w:tab/>
        <w:t xml:space="preserve">Администрация не осуществляет хранение и обработку персональной финансовой информации Польз</w:t>
      </w:r>
      <w:r>
        <w:t xml:space="preserve">ователей, а равно их персональных данных, которые Пользователи вводят на странице оплаты. Введение платежных реквизитов осуществляется на защищенной странице Платежной системы, обеспечивающей защиту финансовой информации и персональных данных Пользователя.</w:t>
      </w:r>
      <w:r/>
    </w:p>
    <w:p>
      <w:pPr>
        <w:jc w:val="both"/>
      </w:pPr>
      <w:r>
        <w:t xml:space="preserve">3.4.</w:t>
      </w:r>
      <w:r>
        <w:tab/>
        <w:t xml:space="preserve">Полная информация о доступных подписках, новостях, актуальных для Пользователя, доступна в Личном кабинете. Управление рассылками / </w:t>
      </w:r>
      <w:r>
        <w:t xml:space="preserve">push</w:t>
      </w:r>
      <w:r>
        <w:t xml:space="preserve">-уведомлениями осуществляется через Личный кабинет. Пользователь обязан обеспечивать конфиденциальность информации, необходимой для доступа в Личный кабинет (</w:t>
      </w:r>
      <w:r>
        <w:t xml:space="preserve">авторизационные</w:t>
      </w:r>
      <w:r>
        <w:t xml:space="preserve"> данные), ни при каких условиях не передавать </w:t>
      </w:r>
      <w:r>
        <w:t xml:space="preserve">авторизационные</w:t>
      </w:r>
      <w:r>
        <w:t xml:space="preserve"> данные третьим лицам, публиковать их в социальных сетях, на сайтах сети интернет, иным способом обеспечивать опубликование информации. До того момента, как Пользователь уведомит об утере, краже, передаче третьему лицу </w:t>
      </w:r>
      <w:r>
        <w:t xml:space="preserve">авторизационных</w:t>
      </w:r>
      <w:r>
        <w:t xml:space="preserve"> данных, Администрация рассматривает действия, совершенные с указанием </w:t>
      </w:r>
      <w:r>
        <w:t xml:space="preserve">авторизационных</w:t>
      </w:r>
      <w:r>
        <w:t xml:space="preserve"> данных Пользователя как действия, совершенные непосредственно Пользователем.</w:t>
      </w:r>
      <w:r/>
    </w:p>
    <w:p>
      <w:pPr>
        <w:jc w:val="both"/>
      </w:pPr>
      <w:r>
        <w:t xml:space="preserve">3.5.</w:t>
      </w:r>
      <w:r>
        <w:tab/>
        <w:t xml:space="preserve">В Личном кабинете Пользователю доступна информация об оставшемся сроке действия Подписки, доступном Пользователю (за исключением Мобильного приложения), о функции </w:t>
      </w:r>
      <w:r>
        <w:t xml:space="preserve">Автопродления</w:t>
      </w:r>
      <w:r>
        <w:t xml:space="preserve">.</w:t>
      </w:r>
      <w:r/>
    </w:p>
    <w:p>
      <w:pPr>
        <w:jc w:val="both"/>
      </w:pPr>
      <w:r>
        <w:t xml:space="preserve">3.6.</w:t>
      </w:r>
      <w:r>
        <w:tab/>
        <w:t xml:space="preserve">Оплата Подписки </w:t>
      </w:r>
      <w:r>
        <w:t xml:space="preserve">производится Пользователем посредством Платёжного сервиса. Иные возможности оплаты не гарантируются Администрацией, но могут внедряться по мере развития Сайта, Мобильного приложения.</w:t>
      </w:r>
      <w:r/>
    </w:p>
    <w:p>
      <w:pPr>
        <w:jc w:val="both"/>
      </w:pPr>
      <w:r>
        <w:t xml:space="preserve">3.7.</w:t>
      </w:r>
      <w:r>
        <w:tab/>
        <w:t xml:space="preserve">Администрация имеет право в одностороннем порядке и без уведомления Пользователя изменять размеры тарифов на подписку. </w:t>
      </w:r>
      <w:r/>
    </w:p>
    <w:p>
      <w:r>
        <w:t xml:space="preserve">Указанные изменения публикуются</w:t>
      </w:r>
      <w:r>
        <w:tab/>
        <w:t xml:space="preserve">на Сайте по адресу </w:t>
      </w:r>
      <w:hyperlink r:id="rId8" w:tooltip="https://novikovspace.com/subscription" w:history="1">
        <w:r>
          <w:rPr>
            <w:rStyle w:val="621"/>
          </w:rPr>
          <w:t xml:space="preserve">https://novikovspace.com/subscription</w:t>
        </w:r>
      </w:hyperlink>
      <w:r>
        <w:t xml:space="preserve">,  а также в Мобильном приложении. Изменение тарифа не приводит к изменению стоимости доступа </w:t>
      </w:r>
      <w:r>
        <w:t xml:space="preserve">к</w:t>
      </w:r>
      <w:r>
        <w:t xml:space="preserve"> Платному Контенту для тех Пользователей, которые уже произвели оплату. При осуществлении </w:t>
      </w:r>
      <w:r>
        <w:t xml:space="preserve">Автопродления</w:t>
      </w:r>
      <w:r>
        <w:t xml:space="preserve"> стоимость Подписки определяется по тарифу, действующему на момент выполнения </w:t>
      </w:r>
      <w:r>
        <w:t xml:space="preserve">Автопродления</w:t>
      </w:r>
      <w:r>
        <w:t xml:space="preserve">.</w:t>
      </w:r>
      <w:r/>
    </w:p>
    <w:p>
      <w:pPr>
        <w:jc w:val="both"/>
      </w:pPr>
      <w:r>
        <w:t xml:space="preserve">3.8.</w:t>
      </w:r>
      <w:r>
        <w:tab/>
        <w:t xml:space="preserve">Администрация предупреждает Пользователя, а Пользователь понимает и соглашается с тем, что платежная система может взимать сверх стоимости услуг комиссии и сборы, включая </w:t>
      </w:r>
      <w:r>
        <w:t xml:space="preserve">комиссии мобильных операторов (при их наличии), оказывая свои услуги лишь в случае, если такие комиссии и сборы будут оплачены Пользователем. Пользователь, воспользовавшийся услугами платежной системы, обязан изучить, проанализировать и принять их условия.</w:t>
      </w:r>
      <w:r/>
    </w:p>
    <w:p>
      <w:pPr>
        <w:jc w:val="both"/>
      </w:pPr>
      <w:r>
        <w:t xml:space="preserve">3.9.</w:t>
      </w:r>
      <w:r>
        <w:tab/>
        <w:t xml:space="preserve">Пользователь самостоятельно несет все дополнительные расходы для просмотра Контента, включая оплату трафика мобильных операторов (при их наличии), а также расходы на подключение Интернета.</w:t>
      </w:r>
      <w:r/>
    </w:p>
    <w:p>
      <w:pPr>
        <w:jc w:val="both"/>
      </w:pPr>
      <w:r>
        <w:t xml:space="preserve">3.10.</w:t>
      </w:r>
      <w:r>
        <w:tab/>
        <w:t xml:space="preserve">Платный Контент, </w:t>
      </w:r>
      <w:r>
        <w:t xml:space="preserve">доступ</w:t>
      </w:r>
      <w:r>
        <w:t xml:space="preserve"> к которому предоставляется на возмездной основе, определяется Администрацией самостоятельно. </w:t>
      </w:r>
      <w:r>
        <w:t xml:space="preserve">Объем Платного контента может меняться время от времени по усмотрению Администрации, в том числе, и для Пользователя, оплатившего Подписку.</w:t>
      </w:r>
      <w:r>
        <w:t xml:space="preserve"> Пользователь принимает на себя обязанность отслеживать изменения объема доступного в рамках Подписки Платного Контента и принимать решение о продлении либо отказе от про</w:t>
      </w:r>
      <w:r>
        <w:t xml:space="preserve">дления Подписки, исходя из доступности Платного Контента. В тоже время Пользователь понимает и принимает, что если в период действия Подписки происходит изменение объема Платного Контента, это представляет собой нормальное корректирование услуги доступа к </w:t>
      </w:r>
      <w:r>
        <w:t xml:space="preserve">Платному</w:t>
      </w:r>
      <w:r>
        <w:t xml:space="preserve"> Контенту, которое не может рассматриваться как ненадлежащее исполнение обязательств Администрацией. </w:t>
      </w:r>
      <w:r/>
    </w:p>
    <w:p>
      <w:pPr>
        <w:jc w:val="both"/>
      </w:pPr>
      <w:r>
        <w:t xml:space="preserve">3.11.</w:t>
      </w:r>
      <w:r>
        <w:tab/>
        <w:t xml:space="preserve">Администрация вправе в любое время после опубликования Соглашения в одностороннем порядке изменять перечень способов оплаты. Указанные изменения публикуются на Сайте по адресу: https://novikovspace.com/docs/offer.pdf</w:t>
      </w:r>
      <w:r/>
    </w:p>
    <w:p>
      <w:pPr>
        <w:jc w:val="both"/>
      </w:pPr>
      <w:r>
        <w:t xml:space="preserve">3.12.</w:t>
      </w:r>
      <w:r>
        <w:tab/>
        <w:t xml:space="preserve">Пользователи обязуются использовать Контент исключительно в личных некоммерческих целях путем его просмотра посредством Сайта или программных приложен</w:t>
      </w:r>
      <w:r>
        <w:t xml:space="preserve">ий для устройств, имеющих доступ в глобальную сеть Интернет, без его сохранения в память электронного устройства, используемого Пользователем для просмотра Контента (без скачивания). Иное использование Контента будет являться нарушением Пользователем исклю</w:t>
      </w:r>
      <w:r>
        <w:t xml:space="preserve">чительных прав Администрации или правообладателя. При этом Пользователь соглашается с тем, что Администрация не несет ответственность за противоправные действия Пользователя, но оставляет за собой право противодействовать незаконным действиям Пользователя.</w:t>
      </w:r>
      <w:r/>
    </w:p>
    <w:p>
      <w:pPr>
        <w:jc w:val="both"/>
      </w:pPr>
      <w:r>
        <w:t xml:space="preserve">3.13.</w:t>
      </w:r>
      <w:r>
        <w:tab/>
        <w:t xml:space="preserve">Пользователь не вправе:</w:t>
      </w:r>
      <w:r/>
    </w:p>
    <w:p>
      <w:pPr>
        <w:jc w:val="both"/>
      </w:pPr>
      <w:r>
        <w:t xml:space="preserve">3.13.1.</w:t>
      </w:r>
      <w:r>
        <w:tab/>
        <w:t xml:space="preserve">использовать Контент любым иным способом, в том числе продавать и перепродавать, публично его демонстрировать, транслировать его по ради</w:t>
      </w:r>
      <w:r>
        <w:t xml:space="preserve">о или телевидению путем сообщения в эфир или по кабелю, перерабатывать, переводить, вносить в Контент любые изменения, а также делать его доступным для любого лица в любое время по его выбору (в том числе посредством сети Интернет), а также для каких- либо</w:t>
      </w:r>
      <w:r>
        <w:t xml:space="preserve"> коммерческих целей, без предварительного письменного разрешения Администрации, за исключением разрешенного Соглашением;</w:t>
      </w:r>
      <w:r/>
    </w:p>
    <w:p>
      <w:pPr>
        <w:jc w:val="both"/>
      </w:pPr>
      <w:r>
        <w:t xml:space="preserve">3.13.2.</w:t>
      </w:r>
      <w:r>
        <w:tab/>
        <w:t xml:space="preserve">использовать Контент способом, который может помешать нормальному функционированию Сайта / Мобильного приложения. </w:t>
      </w:r>
      <w:r/>
    </w:p>
    <w:p>
      <w:pPr>
        <w:jc w:val="both"/>
      </w:pPr>
      <w:r>
        <w:t xml:space="preserve">3.13.3.</w:t>
      </w:r>
      <w:r>
        <w:tab/>
        <w:t xml:space="preserve">регистрироваться на Сайте / в Мобильном приложении как другое лицо; вводить в заблуждение других Пользователей </w:t>
      </w:r>
      <w:r>
        <w:t xml:space="preserve">относительно своей личности, используя регистрационные данные другого человека; умышленно искажать представление о самом себе, своем возрасте или своих отношениях с другими лицами или с другими организациями; передавать регистрационные данные другим лицам;</w:t>
      </w:r>
      <w:r/>
    </w:p>
    <w:p>
      <w:pPr>
        <w:jc w:val="both"/>
      </w:pPr>
      <w:r>
        <w:t xml:space="preserve">3.13.4.</w:t>
      </w:r>
      <w:r>
        <w:tab/>
        <w:t xml:space="preserve">пытаться любым способом, в том числе путем подбора пароля, взлома либо других действий получать доступ к чужим </w:t>
      </w:r>
      <w:r>
        <w:t xml:space="preserve">авторизационным</w:t>
      </w:r>
      <w:r>
        <w:t xml:space="preserve"> данным;</w:t>
      </w:r>
      <w:r/>
    </w:p>
    <w:p>
      <w:pPr>
        <w:jc w:val="both"/>
      </w:pPr>
      <w:r>
        <w:t xml:space="preserve">3.13.5.</w:t>
      </w:r>
      <w:r>
        <w:tab/>
        <w:t xml:space="preserve">использовать автоматизированные программы взаимодействия с Сайтом и его сервисами, размещать любые файлы, которые содержат или могут содержать вирусы и другие вредоносные программы;</w:t>
      </w:r>
      <w:r/>
    </w:p>
    <w:p>
      <w:pPr>
        <w:jc w:val="both"/>
      </w:pPr>
      <w:r>
        <w:t xml:space="preserve">3.13.6.</w:t>
      </w:r>
      <w:r>
        <w:tab/>
        <w:t xml:space="preserve">передавать свои регистрационные данные другим лицам;</w:t>
      </w:r>
      <w:r/>
    </w:p>
    <w:p>
      <w:pPr>
        <w:jc w:val="both"/>
      </w:pPr>
      <w:r>
        <w:t xml:space="preserve">3.13.7.</w:t>
      </w:r>
      <w:r>
        <w:tab/>
        <w:t xml:space="preserve">пользоваться своим логином и паролем для доступа в систему одновременно более</w:t>
      </w:r>
      <w:r>
        <w:t xml:space="preserve">,</w:t>
      </w:r>
      <w:r>
        <w:t xml:space="preserve"> чем на одном электронном устройстве, используемом Пользователем для просмотра Контента (например, компьютер, планшет и смартфон).</w:t>
      </w:r>
      <w:r/>
    </w:p>
    <w:p>
      <w:pPr>
        <w:jc w:val="both"/>
      </w:pPr>
      <w:r>
        <w:t xml:space="preserve">3.14.</w:t>
      </w:r>
      <w:r>
        <w:tab/>
        <w:t xml:space="preserve">Доступ к </w:t>
      </w:r>
      <w:r>
        <w:t xml:space="preserve">Платному</w:t>
      </w:r>
      <w:r>
        <w:t xml:space="preserve"> контенту для одного Пользователя возможен </w:t>
      </w:r>
      <w:r>
        <w:t xml:space="preserve">единомоментно</w:t>
      </w:r>
      <w:r>
        <w:t xml:space="preserve"> только с одного устройства.</w:t>
      </w:r>
      <w:r/>
    </w:p>
    <w:p>
      <w:pPr>
        <w:jc w:val="center"/>
        <w:rPr>
          <w:b/>
        </w:rPr>
      </w:pPr>
      <w:r>
        <w:rPr>
          <w:b/>
        </w:rPr>
        <w:t xml:space="preserve">4.</w:t>
      </w:r>
      <w:r>
        <w:rPr>
          <w:b/>
        </w:rPr>
        <w:tab/>
        <w:t xml:space="preserve">Интеллектуальная собственность</w:t>
      </w:r>
      <w:r>
        <w:rPr>
          <w:b/>
        </w:rPr>
      </w:r>
    </w:p>
    <w:p>
      <w:pPr>
        <w:jc w:val="both"/>
      </w:pPr>
      <w:r>
        <w:t xml:space="preserve">4.1.</w:t>
      </w:r>
      <w:r>
        <w:tab/>
        <w:t xml:space="preserve">Все размещенные</w:t>
      </w:r>
      <w:r>
        <w:t xml:space="preserve"> и используемые на Сайте и в Мобильном приложении результаты интеллектуальной деятельности, включая Контент, а также сами Сайт и Мобильное приложение защищены интеллектуальными правами Администрации. Администрация обладает необходимыми подтверждениями прав</w:t>
      </w:r>
      <w:r>
        <w:t xml:space="preserve">омерности Контента и заявляет приверженность принципу защиты своих прав и законных интересов. Пользователь должен придерживаться всех уведомлений об авторском праве, информации и ограничений, содержащихся в Контенте, к которому у него есть доступ на Сайте.</w:t>
      </w:r>
      <w:r/>
    </w:p>
    <w:p>
      <w:pPr>
        <w:jc w:val="both"/>
      </w:pPr>
      <w:r>
        <w:t xml:space="preserve">4.2.</w:t>
      </w:r>
      <w:r>
        <w:tab/>
        <w:t xml:space="preserve">Никакой результат</w:t>
      </w:r>
      <w:r>
        <w:t xml:space="preserve"> интеллектуальной деятельности, включенный в Контент, не может быть скопирован, переработан, распространен, опубликован, скачан, передан, продан или иным способом использован целиком или по частям, без предварительного письменного разрешения Администрации.</w:t>
      </w:r>
      <w:r/>
    </w:p>
    <w:p>
      <w:pPr>
        <w:jc w:val="both"/>
      </w:pPr>
      <w:r>
        <w:t xml:space="preserve">4.3.</w:t>
      </w:r>
      <w:r>
        <w:tab/>
        <w:t xml:space="preserve">Администрация вправе использ</w:t>
      </w:r>
      <w:r>
        <w:t xml:space="preserve">овать Пользовательскую информацию для рекламы, продвижения, презентации Сайта / Мобильного приложения без получения специального предварительного Согласия Пользователя. Пользователь дает согласие на использование его высказываний, фотографий, изображений, </w:t>
      </w:r>
      <w:r>
        <w:t xml:space="preserve">загружая Пользовательскую информацию на Сайт в Мобильное приложение. При этом Администрация не вправе использовать данные о Пользователе, размещенные в его устройстве, но не внесенные им в Мобильное приложение или Личный кабинет, без согласия Пользователя.</w:t>
      </w:r>
      <w:r/>
    </w:p>
    <w:p>
      <w:pPr>
        <w:jc w:val="both"/>
      </w:pPr>
      <w:r>
        <w:t xml:space="preserve">4.4.</w:t>
      </w:r>
      <w:r>
        <w:tab/>
        <w:t xml:space="preserve">Администрация придерживается о</w:t>
      </w:r>
      <w:r>
        <w:t xml:space="preserve">бщей политики относительно нарушения авторских прав в соответствии с принятыми в международной и российской национальной практике стандартами, Гражданским кодексом РФ и федеральным законом «Об информации, информационных технологиях и о защите информации». </w:t>
      </w:r>
      <w:r>
        <w:t xml:space="preserve">В случае выявления Пользователем нарушения его интеллектуальных прав, Пользователь обязуется осуществлять взаимодействие с Администрацией во внесудебном порядке: в соответствии со статьей «Внесудебные меры по прекращению нарушения авторских и (или) смежных</w:t>
      </w:r>
      <w:r/>
    </w:p>
    <w:p>
      <w:pPr>
        <w:jc w:val="both"/>
      </w:pPr>
      <w:r>
        <w:t xml:space="preserve"> </w:t>
      </w:r>
      <w:r/>
    </w:p>
    <w:p>
      <w:pPr>
        <w:jc w:val="both"/>
      </w:pPr>
      <w:r>
        <w:t xml:space="preserve">прав в информационно-телекоммуникационных сетях, в том числе в сети «Интернет», принимаемые по заявлению правообладателя» федерального закона «Об информации, информационных технологиях и о защите информации» либо в соответствии с положениями закона </w:t>
      </w:r>
      <w:r>
        <w:t xml:space="preserve">Digital</w:t>
      </w:r>
      <w:r>
        <w:t xml:space="preserve"> </w:t>
      </w:r>
      <w:r>
        <w:t xml:space="preserve">Millennium</w:t>
      </w:r>
      <w:r>
        <w:t xml:space="preserve"> </w:t>
      </w:r>
      <w:r>
        <w:t xml:space="preserve">Copyright</w:t>
      </w:r>
      <w:r>
        <w:t xml:space="preserve"> </w:t>
      </w:r>
      <w:r>
        <w:t xml:space="preserve">Act</w:t>
      </w:r>
      <w:r>
        <w:t xml:space="preserve">. Уведомления о нарушениях интеллектуальных прав направляются на адрес Администрации </w:t>
      </w:r>
      <w:r>
        <w:t xml:space="preserve">schoo</w:t>
      </w:r>
      <w:r>
        <w:rPr>
          <w:lang w:val="en-US"/>
        </w:rPr>
        <w:t xml:space="preserve">l</w:t>
      </w:r>
      <w:r>
        <w:t xml:space="preserve">@novikovspace.com.</w:t>
      </w:r>
      <w:r/>
    </w:p>
    <w:p>
      <w:pPr>
        <w:jc w:val="center"/>
        <w:rPr>
          <w:b/>
        </w:rPr>
      </w:pPr>
      <w:r>
        <w:rPr>
          <w:b/>
        </w:rPr>
        <w:t xml:space="preserve">5.</w:t>
      </w:r>
      <w:r>
        <w:rPr>
          <w:b/>
        </w:rPr>
        <w:tab/>
        <w:t xml:space="preserve">Пользовательская информация</w:t>
      </w:r>
      <w:r>
        <w:rPr>
          <w:b/>
        </w:rPr>
      </w:r>
    </w:p>
    <w:p>
      <w:pPr>
        <w:jc w:val="both"/>
        <w:rPr>
          <w:lang w:val="en-US"/>
        </w:rPr>
      </w:pPr>
      <w:r>
        <w:t xml:space="preserve">5.1.</w:t>
      </w:r>
      <w:r>
        <w:tab/>
        <w:t xml:space="preserve">Пользователь вправе загружать, публиковать на Сайте, а также через Мобильное приложение Пользовательскую информацию в разделах, которые предусматривают возможность размещать комментарии, иную информацию Пользователями.</w:t>
      </w:r>
      <w:r>
        <w:rPr>
          <w:lang w:val="en-US"/>
        </w:rPr>
      </w:r>
    </w:p>
    <w:p>
      <w:pPr>
        <w:jc w:val="both"/>
        <w:rPr>
          <w:lang w:val="en-US"/>
        </w:rPr>
      </w:pPr>
      <w:r>
        <w:t xml:space="preserve">5.2.</w:t>
      </w:r>
      <w:r>
        <w:tab/>
        <w:t xml:space="preserve">Пользователь обязан воздержаться от размещения Пользовательской Информации, которая:</w:t>
      </w:r>
      <w:r>
        <w:rPr>
          <w:lang w:val="en-US"/>
        </w:rPr>
      </w:r>
    </w:p>
    <w:p>
      <w:pPr>
        <w:jc w:val="both"/>
      </w:pPr>
      <w:r>
        <w:t xml:space="preserve">(а) содержит угрозы, дискредитирует, оскорбляет, </w:t>
      </w:r>
      <w:r>
        <w:t xml:space="preserve">порочит честь</w:t>
      </w:r>
      <w:r>
        <w:t xml:space="preserve"> и достоинство или деловую репутацию или нарушает неприкосновенность частной жизни других Пользователей или третьих лиц;</w:t>
      </w:r>
      <w:r/>
    </w:p>
    <w:p>
      <w:pPr>
        <w:jc w:val="both"/>
      </w:pPr>
      <w:r>
        <w:t xml:space="preserve">(б) нарушает права несовершеннолетних лиц;</w:t>
      </w:r>
      <w:r/>
    </w:p>
    <w:p>
      <w:pPr>
        <w:jc w:val="both"/>
      </w:pPr>
      <w:r>
        <w:t xml:space="preserve">(в) является непристойной, содержит порнографические изображения и тексты или описание сцен сексуального характера с участием несовершеннолетних;</w:t>
      </w:r>
      <w:r/>
    </w:p>
    <w:p>
      <w:pPr>
        <w:jc w:val="both"/>
      </w:pPr>
      <w:r>
        <w:t xml:space="preserve">(г) содержит описание средств и способов самоубийства, любое подстрекательство к его совершению;</w:t>
      </w:r>
      <w:r/>
    </w:p>
    <w:p>
      <w:pPr>
        <w:jc w:val="both"/>
      </w:pPr>
      <w:r>
        <w:t xml:space="preserve">(д) пропагандирует и/или способствует разжиганию расовой, религиозной, этнической ненависти или вражды, пропагандирует фашизм или идеологию расового превосходства;</w:t>
      </w:r>
      <w:r/>
    </w:p>
    <w:p>
      <w:pPr>
        <w:jc w:val="both"/>
      </w:pPr>
      <w:r>
        <w:t xml:space="preserve">(е) содержит экстремистские материалы;</w:t>
      </w:r>
      <w:r/>
    </w:p>
    <w:p>
      <w:pPr>
        <w:jc w:val="both"/>
      </w:pPr>
      <w:r>
        <w:t xml:space="preserve">(ж) пропагандирует преступную деятельность или содержит советы, инструкции или руководства по совершению преступных действий;</w:t>
      </w:r>
      <w:r/>
    </w:p>
    <w:p>
      <w:pPr>
        <w:jc w:val="both"/>
      </w:pPr>
      <w:r>
        <w:t xml:space="preserve">(з) содержит информацию ограниченного доступа, включая, </w:t>
      </w:r>
      <w:r>
        <w:t xml:space="preserve">но</w:t>
      </w:r>
      <w:r>
        <w:t xml:space="preserve"> не ограничиваясь, государственную и коммерческую тайну;</w:t>
      </w:r>
      <w:r/>
    </w:p>
    <w:p>
      <w:pPr>
        <w:jc w:val="both"/>
      </w:pPr>
      <w:r>
        <w:t xml:space="preserve">(и) содержит рекламу как разрешенных, так и запрещенных к рекламированию товаров, услуг;</w:t>
      </w:r>
      <w:r/>
    </w:p>
    <w:p>
      <w:pPr>
        <w:jc w:val="both"/>
      </w:pPr>
      <w:r>
        <w:t xml:space="preserve">(к) носит мошеннический характер;</w:t>
      </w:r>
      <w:r/>
    </w:p>
    <w:p>
      <w:pPr>
        <w:jc w:val="both"/>
      </w:pPr>
      <w:r>
        <w:t xml:space="preserve">(л) содержит нецензурные слова и выражения, бранные слова, ругательства и иные выражения, которые не являются принятыми в общественном пространстве;</w:t>
      </w:r>
      <w:r/>
    </w:p>
    <w:p>
      <w:pPr>
        <w:jc w:val="both"/>
      </w:pPr>
      <w:r>
        <w:t xml:space="preserve">(м) а также нарушает иные права и интересы граждан и юридических лиц или требования законодательства Российской Федерации.</w:t>
      </w:r>
      <w:r/>
    </w:p>
    <w:p>
      <w:pPr>
        <w:jc w:val="both"/>
      </w:pPr>
      <w:r>
        <w:t xml:space="preserve">5.3.</w:t>
      </w:r>
      <w:r>
        <w:tab/>
        <w:t xml:space="preserve">Администрация вправе по своей инициативе или по требованию д</w:t>
      </w:r>
      <w:r>
        <w:t xml:space="preserve">ругих пользователей, проводить мониторинг и анализ Пользовательской информации, и вправе без дачи пояснений и направления уведомлений удалять Пользовательскую информацию, которая, по оценке Администрации, содержит данные, указанные в пункте 5.2 Соглашения.</w:t>
      </w:r>
      <w:r/>
    </w:p>
    <w:p>
      <w:pPr>
        <w:jc w:val="both"/>
      </w:pPr>
      <w:r>
        <w:t xml:space="preserve">5.4.</w:t>
      </w:r>
      <w:r>
        <w:tab/>
        <w:t xml:space="preserve">Пользователь при размещении Пользовательской информации осознает и принимает, что Администрация в</w:t>
      </w:r>
      <w:r>
        <w:t xml:space="preserve"> соответствии с действующим законодательством Российской Федерации хранит такую Пользовательскую информацию и может предоставлять ее, а также информацию о Пользователе исключительно по обоснованным требованиям уполномоченным органам государственной власти.</w:t>
      </w:r>
      <w:r/>
    </w:p>
    <w:p>
      <w:pPr>
        <w:jc w:val="center"/>
        <w:rPr>
          <w:b/>
        </w:rPr>
      </w:pPr>
      <w:r>
        <w:rPr>
          <w:b/>
        </w:rPr>
        <w:t xml:space="preserve">6.</w:t>
      </w:r>
      <w:r>
        <w:rPr>
          <w:b/>
        </w:rPr>
        <w:tab/>
        <w:t xml:space="preserve">Ответственность</w:t>
      </w:r>
      <w:r>
        <w:rPr>
          <w:b/>
        </w:rPr>
      </w:r>
    </w:p>
    <w:p>
      <w:pPr>
        <w:jc w:val="both"/>
      </w:pPr>
      <w:r>
        <w:t xml:space="preserve">6.1.</w:t>
      </w:r>
      <w:r>
        <w:tab/>
        <w:t xml:space="preserve">Пользователь несет полную ответственность за любое не разрешенное настоящим Соглашением использование Контента без письменного разрешения Администрации в соответствии с гражданским и административным законодательством Российской Федерации.</w:t>
      </w:r>
      <w:r/>
    </w:p>
    <w:p>
      <w:pPr>
        <w:jc w:val="both"/>
      </w:pPr>
      <w:r>
        <w:t xml:space="preserve">6.2.</w:t>
      </w:r>
      <w:r>
        <w:tab/>
        <w:t xml:space="preserve">Пользователь несет полную ответственность за достоверность информации и данных, указанных им при регистрации на Сайте, и оплате им Подписки.</w:t>
      </w:r>
      <w:r/>
    </w:p>
    <w:p>
      <w:pPr>
        <w:jc w:val="both"/>
      </w:pPr>
      <w:r>
        <w:t xml:space="preserve">6.3.</w:t>
      </w:r>
      <w:r>
        <w:tab/>
      </w:r>
      <w:r>
        <w:t xml:space="preserve">Администрация не несет ответственности за нарушение условий Соглашени</w:t>
      </w:r>
      <w:r>
        <w:t xml:space="preserve">я,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сбои в энергетических или телекоммуникационных сетях (в </w:t>
      </w:r>
      <w:r>
        <w:t xml:space="preserve">т.ч</w:t>
      </w:r>
      <w:r>
        <w:t xml:space="preserve">. нарушение работы линий связи, неисправность оборудования и т. п.), забастовки, гражданские волнения, беспорядки, любые иные </w:t>
      </w:r>
      <w:r>
        <w:t xml:space="preserve">обстоятельства, не ограничиваясь перечисленным, которые могут повлиять на</w:t>
      </w:r>
      <w:r>
        <w:t xml:space="preserve"> выполнение Администрацией условий Соглашения и неподконтрольные Администрации.</w:t>
      </w:r>
      <w:r/>
    </w:p>
    <w:p>
      <w:pPr>
        <w:jc w:val="both"/>
      </w:pPr>
      <w:r>
        <w:t xml:space="preserve">6.4.</w:t>
      </w:r>
      <w:r>
        <w:tab/>
        <w:t xml:space="preserve">Администрация также не несет ответственности за неисполнение или ненадлежащее исполнение обязательств по Соглашению, а также не компенсирует убытки, возникшие в том числе, </w:t>
      </w:r>
      <w:r>
        <w:t xml:space="preserve">но</w:t>
      </w:r>
      <w:r>
        <w:t xml:space="preserve"> не ограничиваясь, в результате:</w:t>
      </w:r>
      <w:r/>
    </w:p>
    <w:p>
      <w:pPr>
        <w:jc w:val="both"/>
      </w:pPr>
      <w:r>
        <w:t xml:space="preserve">6.4.1.</w:t>
      </w:r>
      <w:r>
        <w:tab/>
        <w:t xml:space="preserve">противоправных действий пользователей;</w:t>
      </w:r>
      <w:r/>
    </w:p>
    <w:p>
      <w:pPr>
        <w:jc w:val="both"/>
      </w:pPr>
      <w:r>
        <w:t xml:space="preserve">6.4.2.</w:t>
      </w:r>
      <w:r>
        <w:tab/>
        <w:t xml:space="preserve">неправомерных действий третьих лиц, направленных на нарушение информационной безопасности или нормального функционирования Сайта / Мобильного приложения, включая DDOS-атаки на Сайт;</w:t>
      </w:r>
      <w:r/>
    </w:p>
    <w:p>
      <w:pPr>
        <w:jc w:val="both"/>
      </w:pPr>
      <w:r>
        <w:t xml:space="preserve">6.4.3.</w:t>
      </w:r>
      <w:r>
        <w:tab/>
        <w:t xml:space="preserve">сбоев в работе Сайта / Мобильного приложения, вызванных ошибками в коде, компьютерными вирусами и иными посторонними фрагментами кода в программном обеспечении, в том числе связанных с действиями третьих лиц;</w:t>
      </w:r>
      <w:r/>
    </w:p>
    <w:p>
      <w:pPr>
        <w:jc w:val="both"/>
      </w:pPr>
      <w:r>
        <w:t xml:space="preserve">6.4.4.</w:t>
      </w:r>
      <w:r>
        <w:tab/>
        <w:t xml:space="preserve">отсутствия (невозможности установления, прекращения и пр.) или недостаточной скорости Интернет-соединений между оборудованием Пользователя и сервером Сайта;</w:t>
      </w:r>
      <w:r/>
    </w:p>
    <w:p>
      <w:pPr>
        <w:jc w:val="both"/>
      </w:pPr>
      <w:r>
        <w:t xml:space="preserve">6.4.5.</w:t>
      </w:r>
      <w:r>
        <w:tab/>
        <w:t xml:space="preserve">выполнения Администрацией профилактических работ на Сайте (дата и время проведения профилактических работ устанавливаются Администрацией самостоятельно, без предварительного уведомления Пользователя).</w:t>
      </w:r>
      <w:r/>
    </w:p>
    <w:p>
      <w:pPr>
        <w:jc w:val="both"/>
      </w:pPr>
      <w:r>
        <w:t xml:space="preserve">6.5.</w:t>
      </w:r>
      <w:r>
        <w:tab/>
        <w:t xml:space="preserve">Все споры, вытекающие из правоотношений по Соглашению, разрешаются путем переговоров. Все претензии по ненадлежащему оказанию Администрацией услуг Пользователь вправе направить на адрес элек</w:t>
      </w:r>
      <w:r>
        <w:t xml:space="preserve">тронной почты </w:t>
      </w:r>
      <w:r>
        <w:t xml:space="preserve">info@novikovs</w:t>
      </w:r>
      <w:r>
        <w:rPr>
          <w:lang w:val="en-US"/>
        </w:rPr>
        <w:t xml:space="preserve">pace</w:t>
      </w:r>
      <w:r>
        <w:t xml:space="preserve">.</w:t>
      </w:r>
      <w:r>
        <w:t xml:space="preserve">com</w:t>
      </w:r>
      <w:r/>
    </w:p>
    <w:p>
      <w:pPr>
        <w:jc w:val="both"/>
      </w:pPr>
      <w:r/>
      <w:r/>
    </w:p>
    <w:p>
      <w:pPr>
        <w:jc w:val="center"/>
        <w:rPr>
          <w:b/>
          <w:lang w:val="en-US"/>
        </w:rPr>
      </w:pPr>
      <w:r>
        <w:rPr>
          <w:b/>
        </w:rPr>
        <w:t xml:space="preserve">7.</w:t>
      </w:r>
      <w:r>
        <w:rPr>
          <w:b/>
        </w:rPr>
        <w:tab/>
        <w:t xml:space="preserve">Заключительные положения</w:t>
      </w:r>
      <w:r>
        <w:rPr>
          <w:b/>
          <w:lang w:val="en-US"/>
        </w:rPr>
      </w:r>
    </w:p>
    <w:p>
      <w:pPr>
        <w:jc w:val="both"/>
      </w:pPr>
      <w:r>
        <w:t xml:space="preserve">7.1.</w:t>
      </w:r>
      <w:r>
        <w:tab/>
      </w:r>
      <w:r>
        <w:t xml:space="preserve">Зарегистрировавшись на Сайте / в Мобильном при</w:t>
      </w:r>
      <w:r>
        <w:t xml:space="preserve">ложении, Пользователь подтверждает свое согласие на обработку предоставленных им своих персональных данных, а именно: сбор, запись, систематизацию, накопление, хранение, обезличивание, блокирование, удаление, уничтожение персональных данных Администрацией.</w:t>
      </w:r>
      <w:r>
        <w:t xml:space="preserve"> Такое согласие предоставляется на весь срок действия Соглашения, а также на 5 лет после окончания действия Соглашения. Обработка персональных данных Пользователей осуществляется в целях исполнения Соглашения.</w:t>
      </w:r>
      <w:r/>
    </w:p>
    <w:p>
      <w:pPr>
        <w:jc w:val="both"/>
      </w:pPr>
      <w:r/>
      <w:r/>
    </w:p>
    <w:p>
      <w:pPr>
        <w:jc w:val="both"/>
      </w:pPr>
      <w:r>
        <w:t xml:space="preserve">7.2.</w:t>
      </w:r>
      <w:r>
        <w:tab/>
        <w:t xml:space="preserve">Соглашаясь с условиями настоящего Соглашения, Пользователь дает свое согласие на получение уведомлений, содержащих информацию об условиях платной подписки, специальных предложениях, анонсах и подборках </w:t>
      </w:r>
      <w:r>
        <w:t xml:space="preserve">видеоконтентных</w:t>
      </w:r>
      <w:r>
        <w:t xml:space="preserve"> материалов Сайта / мобильного приложения. Администрация уведомляет Пользователя путем направления электронных писем, смс-сообщений, </w:t>
      </w:r>
      <w:r>
        <w:t xml:space="preserve">push</w:t>
      </w:r>
      <w:r>
        <w:t xml:space="preserve">-уведомлений или с помощью телефонной связи.</w:t>
      </w:r>
      <w:r/>
    </w:p>
    <w:p>
      <w:pPr>
        <w:jc w:val="both"/>
      </w:pPr>
      <w:r>
        <w:t xml:space="preserve">7.3.</w:t>
      </w:r>
      <w:r>
        <w:tab/>
        <w:t xml:space="preserve">Пользователь может отказаться от получения электронных сообщений в любой момент, используя ссылку «Отписаться», предоставленную в каждой рассылке.</w:t>
      </w:r>
      <w:r/>
    </w:p>
    <w:p>
      <w:pPr>
        <w:jc w:val="both"/>
      </w:pPr>
      <w:r>
        <w:t xml:space="preserve">7.4.</w:t>
      </w:r>
      <w:r>
        <w:tab/>
        <w:t xml:space="preserve">Пользователь также принимает политику использования файлов </w:t>
      </w:r>
      <w:r>
        <w:t xml:space="preserve">cookies</w:t>
      </w:r>
      <w:r>
        <w:t xml:space="preserve">, реализуемую Администрацией. Администрация использует у себя на сайте файлы </w:t>
      </w:r>
      <w:r>
        <w:t xml:space="preserve">cookies</w:t>
      </w:r>
      <w:r>
        <w:t xml:space="preserve"> </w:t>
      </w:r>
      <w:r>
        <w:t xml:space="preserve">для хранения информации о взаимодействии Пользователя с Сайтом в зашифрованном виде без личных данных с целью</w:t>
      </w:r>
      <w:r>
        <w:t xml:space="preserve"> улучшения качества предоставляемых услуг.</w:t>
      </w:r>
      <w:r/>
    </w:p>
    <w:p>
      <w:pPr>
        <w:jc w:val="both"/>
      </w:pPr>
      <w:r>
        <w:t xml:space="preserve">7.5.       </w:t>
      </w:r>
      <w:r>
        <w:t xml:space="preserve">Пользователь принимает, что Администрация осуществляет анализ пользовательской активности с помощью сервиса «</w:t>
      </w:r>
      <w:r>
        <w:t xml:space="preserve">Яндекс</w:t>
      </w:r>
      <w:r>
        <w:t xml:space="preserve">.М</w:t>
      </w:r>
      <w:r>
        <w:t xml:space="preserve">етрика</w:t>
      </w:r>
      <w:r>
        <w:t xml:space="preserve">». И дает согласие на обработку персональных данных в целях аналитики посещений сайта  для  улучшения качества сайта https://novikovspace.com и его содержания, проведения </w:t>
      </w:r>
      <w:r>
        <w:t xml:space="preserve">ретаргетинга</w:t>
      </w:r>
      <w:r>
        <w:t xml:space="preserve">, проведения статистических исследований и обзоров с использованием сервиса «</w:t>
      </w:r>
      <w:r>
        <w:t xml:space="preserve">Яндекс</w:t>
      </w:r>
      <w:r>
        <w:t xml:space="preserve">.М</w:t>
      </w:r>
      <w:r>
        <w:t xml:space="preserve">етрика</w:t>
      </w:r>
      <w:r>
        <w:t xml:space="preserve">». Согласие является конкретным, предметным, информированным, сознательным и однозначным.</w:t>
      </w:r>
      <w:r/>
    </w:p>
    <w:p>
      <w:pPr>
        <w:jc w:val="both"/>
      </w:pPr>
      <w:r>
        <w:t xml:space="preserve">7.6.   </w:t>
      </w:r>
      <w:r>
        <w:t xml:space="preserve">Пользователь принимает, что Администрация  применят рекомендательные технологии (информационные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«Интернет</w:t>
      </w:r>
      <w:r>
        <w:t xml:space="preserve">», находящихся на территории Российской Федерации). Администрация использует рекомендательные технологии для обработки запросов пользователя в целях быстрого предварительного отбора товаров, из которых пользователь Сайта может выбрать наиболее подходящие. </w:t>
      </w:r>
      <w:r/>
    </w:p>
    <w:p>
      <w:pPr>
        <w:jc w:val="both"/>
      </w:pPr>
      <w:r>
        <w:t xml:space="preserve">Администрация предоставляет персонализированные и </w:t>
      </w:r>
      <w:r>
        <w:t xml:space="preserve">неперсонализированные</w:t>
      </w:r>
      <w:r>
        <w:t xml:space="preserve"> рекомендации товаров. При формировании персонализированных рекомендаций используются сведения, относящиеся к предпочтениям отдельного пользователя. При формировании </w:t>
      </w:r>
      <w:r>
        <w:t xml:space="preserve">неперсонализированных</w:t>
      </w:r>
      <w:r>
        <w:t xml:space="preserve"> рекомендаций используются данные о товарах и консолидированные сведения, относящиеся к предпочтениям релевантных групп других пользователей, а именно обобщенные данные. </w:t>
      </w:r>
      <w:r/>
    </w:p>
    <w:p>
      <w:pPr>
        <w:jc w:val="both"/>
      </w:pPr>
      <w:r>
        <w:t xml:space="preserve">На некоторых страницах Сайта установлена рекомендательная система </w:t>
      </w:r>
      <w:r>
        <w:t xml:space="preserve">Enkod</w:t>
      </w:r>
      <w:r>
        <w:t xml:space="preserve">, которая использует собственные алгоритмы показа рекомендательных материалов. С соответствующими правилами применения рекомендательных технологий можно ознакомиться здесь https://help.enkod.io/doku.php/enrecom:algorithms</w:t>
      </w:r>
      <w:r/>
    </w:p>
    <w:p>
      <w:pPr>
        <w:jc w:val="both"/>
      </w:pPr>
      <w:r>
        <w:t xml:space="preserve">7.7. </w:t>
      </w:r>
      <w:r>
        <w:t xml:space="preserve">Соглашение полностью или в части может быть изменено Администрацией в любое время в однос</w:t>
      </w:r>
      <w:r>
        <w:t xml:space="preserve">тороннем порядке, без какого-либо специального уведомления Пользователей и без объявления причин. Новая редакция Соглашения вступает в силу с момента его опубликования на Сайте по адресу: https://novikovspace.com, а также размещения в Мобильном приложении.</w:t>
      </w:r>
      <w:r/>
    </w:p>
    <w:p>
      <w:pPr>
        <w:jc w:val="both"/>
      </w:pPr>
      <w:r>
        <w:t xml:space="preserve">7.</w:t>
      </w:r>
      <w:r>
        <w:t xml:space="preserve">8</w:t>
      </w:r>
      <w:r>
        <w:t xml:space="preserve">.</w:t>
      </w:r>
      <w:r>
        <w:tab/>
        <w:t xml:space="preserve">Пользователи самостоятельно отслеживают изменение условий Соглашения и несут ответственность за соблюдение его условий.</w:t>
      </w:r>
      <w:r/>
    </w:p>
    <w:p>
      <w:pPr>
        <w:jc w:val="both"/>
      </w:pPr>
      <w:r>
        <w:t xml:space="preserve">7.</w:t>
      </w:r>
      <w:r>
        <w:t xml:space="preserve">9</w:t>
      </w:r>
      <w:r>
        <w:t xml:space="preserve">.</w:t>
      </w:r>
      <w:r>
        <w:tab/>
        <w:t xml:space="preserve">Администрация оставляет за собой право в любое время удалять любой Контент (части Контента), размещенные на Сайте / в Мобильном приложении, без уведомления Пользователя.</w:t>
      </w:r>
      <w:r/>
    </w:p>
    <w:p>
      <w:pPr>
        <w:jc w:val="both"/>
      </w:pPr>
      <w:r>
        <w:t xml:space="preserve">7.</w:t>
      </w:r>
      <w:r>
        <w:t xml:space="preserve">10</w:t>
      </w:r>
      <w:r>
        <w:t xml:space="preserve">.</w:t>
      </w:r>
      <w:r>
        <w:tab/>
        <w:t xml:space="preserve">Администрация вправе по своему усмотрению и без какого-либо специального уведомления производить изменение технологии сообщения Контента, кодирования.</w:t>
      </w:r>
      <w:r/>
    </w:p>
    <w:p>
      <w:pPr>
        <w:jc w:val="both"/>
      </w:pPr>
      <w:r>
        <w:t xml:space="preserve">7.</w:t>
      </w:r>
      <w:r>
        <w:t xml:space="preserve">1</w:t>
      </w:r>
      <w:r>
        <w:t xml:space="preserve">1</w:t>
      </w:r>
      <w:r>
        <w:t xml:space="preserve">.</w:t>
      </w:r>
      <w:r>
        <w:tab/>
        <w:t xml:space="preserve">Во всем, что не предусмотрено Соглашением, стороны Соглашения руководствуются законодательством Российской Федерации.</w:t>
      </w:r>
      <w:r/>
    </w:p>
    <w:p>
      <w:pPr>
        <w:jc w:val="both"/>
      </w:pPr>
      <w:r>
        <w:t xml:space="preserve">7.1</w:t>
      </w:r>
      <w:r>
        <w:t xml:space="preserve">2</w:t>
      </w:r>
      <w:r>
        <w:t xml:space="preserve">.</w:t>
      </w:r>
      <w:r>
        <w:tab/>
        <w:t xml:space="preserve">Соглашение действует бессрочно.</w:t>
      </w:r>
      <w:r/>
    </w:p>
    <w:p>
      <w:pPr>
        <w:jc w:val="both"/>
      </w:pPr>
      <w:r>
        <w:t xml:space="preserve">7.1</w:t>
      </w:r>
      <w:r>
        <w:t xml:space="preserve">3</w:t>
      </w:r>
      <w:r>
        <w:t xml:space="preserve">.</w:t>
      </w:r>
      <w:r>
        <w:tab/>
        <w:t xml:space="preserve">Реквизиты Администрации:</w:t>
      </w:r>
      <w:r/>
    </w:p>
    <w:p>
      <w:r>
        <w:t xml:space="preserve">OOO "Онлайн </w:t>
      </w:r>
      <w:r>
        <w:t xml:space="preserve">кукинг</w:t>
      </w:r>
      <w:r>
        <w:t xml:space="preserve"> скул"</w:t>
      </w:r>
      <w:r/>
    </w:p>
    <w:p>
      <w:r>
        <w:t xml:space="preserve">Адрес места нахождения: РФ, 119180, г. Москва, ул. Б. Якиманка, 22</w:t>
      </w:r>
      <w:r/>
    </w:p>
    <w:p>
      <w:r>
        <w:t xml:space="preserve">Почтовый адрес РФ, 119180, г. Москва, ул. Б. Якиманка, 22</w:t>
      </w:r>
      <w:r/>
    </w:p>
    <w:p>
      <w:r>
        <w:t xml:space="preserve">ОГРН: 1157746803620 </w:t>
      </w:r>
      <w:r/>
    </w:p>
    <w:p>
      <w:r>
        <w:t xml:space="preserve">ИНН: 7704328055 КПП: 770401001</w:t>
      </w:r>
      <w:r/>
    </w:p>
    <w:sectPr>
      <w:footnotePr/>
      <w:endnotePr/>
      <w:type w:val="nextPage"/>
      <w:pgSz w:w="11906" w:h="16838" w:orient="portrait"/>
      <w:pgMar w:top="567" w:right="850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ovikovspace.com/subscrip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Bogdanova Irina</dc:creator>
  <cp:lastModifiedBy>Александр Шевелев</cp:lastModifiedBy>
  <cp:revision>3</cp:revision>
  <dcterms:created xsi:type="dcterms:W3CDTF">2025-07-03T09:22:00Z</dcterms:created>
  <dcterms:modified xsi:type="dcterms:W3CDTF">2025-07-03T15:32:25Z</dcterms:modified>
</cp:coreProperties>
</file>